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41CFA" w14:textId="76292DE3" w:rsidR="008B1B90" w:rsidRPr="008B1B90" w:rsidRDefault="008B1B90" w:rsidP="006727BE">
      <w:pPr>
        <w:rPr>
          <w:rFonts w:ascii="GHEA Grapalat" w:eastAsia="Tahoma" w:hAnsi="GHEA Grapalat" w:cs="Tahoma"/>
          <w:b/>
          <w:sz w:val="24"/>
          <w:szCs w:val="24"/>
        </w:rPr>
      </w:pPr>
    </w:p>
    <w:p w14:paraId="00000002" w14:textId="2A619484" w:rsidR="000D02A2" w:rsidRPr="008B1B90" w:rsidRDefault="00A46E9F" w:rsidP="008B1B90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8B1B90">
        <w:rPr>
          <w:rFonts w:ascii="GHEA Grapalat" w:eastAsia="Tahoma" w:hAnsi="GHEA Grapalat" w:cs="Tahoma"/>
          <w:b/>
          <w:sz w:val="24"/>
          <w:szCs w:val="24"/>
        </w:rPr>
        <w:t>ՀԱՅԱՍՏԱՆԻ ՀԱՆՐԱՊԵՏՈՒԹՅԱՆ</w:t>
      </w:r>
    </w:p>
    <w:p w14:paraId="00000003" w14:textId="77777777" w:rsidR="000D02A2" w:rsidRPr="008B1B90" w:rsidRDefault="00A46E9F" w:rsidP="008B1B90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8B1B90">
        <w:rPr>
          <w:rFonts w:ascii="GHEA Grapalat" w:eastAsia="Tahoma" w:hAnsi="GHEA Grapalat" w:cs="Tahoma"/>
          <w:b/>
          <w:sz w:val="24"/>
          <w:szCs w:val="24"/>
        </w:rPr>
        <w:t>Օ Ր Ե Ն Ք Ը</w:t>
      </w:r>
    </w:p>
    <w:p w14:paraId="00000004" w14:textId="77777777" w:rsidR="000D02A2" w:rsidRPr="008B1B90" w:rsidRDefault="000D02A2" w:rsidP="008B1B90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</w:p>
    <w:p w14:paraId="00000005" w14:textId="77777777" w:rsidR="000D02A2" w:rsidRPr="008B1B90" w:rsidRDefault="00A46E9F" w:rsidP="008B1B90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8B1B90">
        <w:rPr>
          <w:rFonts w:ascii="GHEA Grapalat" w:eastAsia="Tahoma" w:hAnsi="GHEA Grapalat" w:cs="Tahoma"/>
          <w:b/>
          <w:sz w:val="24"/>
          <w:szCs w:val="24"/>
        </w:rPr>
        <w:t>«ԵՐԵՎԱՆ ՔԱՂԱՔՈՒՄ ՏԵՂԱԿԱՆ ԻՆՔՆԱԿԱՌԱՎԱՐՄԱՆ ՄԱՍԻՆ» ՕՐԵՆՔՈՒՄ ՓՈՓՈԽՈՒԹՅՈՒՆՆԵՐ ԿԱՏԱՐԵԼՈՒ ՄԱՍԻՆ</w:t>
      </w:r>
    </w:p>
    <w:p w14:paraId="00000006" w14:textId="77777777" w:rsidR="000D02A2" w:rsidRPr="008B1B90" w:rsidRDefault="000D02A2" w:rsidP="008B1B90">
      <w:pPr>
        <w:spacing w:line="360" w:lineRule="auto"/>
        <w:ind w:firstLine="720"/>
        <w:jc w:val="center"/>
        <w:rPr>
          <w:rFonts w:ascii="GHEA Grapalat" w:hAnsi="GHEA Grapalat"/>
          <w:b/>
        </w:rPr>
      </w:pPr>
    </w:p>
    <w:p w14:paraId="476CAE46" w14:textId="6E14479C" w:rsidR="00445C1A" w:rsidRDefault="00A46E9F" w:rsidP="00F351DE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proofErr w:type="spellStart"/>
      <w:r w:rsidRPr="008B1B90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8B1B90">
        <w:rPr>
          <w:rFonts w:ascii="GHEA Grapalat" w:eastAsia="Tahoma" w:hAnsi="GHEA Grapalat" w:cs="Tahoma"/>
          <w:b/>
          <w:sz w:val="24"/>
          <w:szCs w:val="24"/>
        </w:rPr>
        <w:t xml:space="preserve"> 1.</w:t>
      </w:r>
      <w:r w:rsidRPr="008B1B90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Երևան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քաղաքում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տեղական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ինքնակառավարման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» 2008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դեկտեմբերի</w:t>
      </w:r>
      <w:proofErr w:type="spellEnd"/>
      <w:r w:rsidRPr="008B1B90">
        <w:rPr>
          <w:rFonts w:ascii="GHEA Grapalat" w:eastAsia="Tahoma" w:hAnsi="GHEA Grapalat" w:cs="Tahoma"/>
          <w:sz w:val="24"/>
          <w:szCs w:val="24"/>
        </w:rPr>
        <w:t xml:space="preserve"> 26-ի ՀՕ-5-Ն </w:t>
      </w:r>
      <w:proofErr w:type="spellStart"/>
      <w:r w:rsidRPr="008B1B90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="00F351DE">
        <w:rPr>
          <w:rFonts w:ascii="GHEA Grapalat" w:eastAsia="Tahoma" w:hAnsi="GHEA Grapalat" w:cs="Tahoma"/>
          <w:sz w:val="24"/>
          <w:szCs w:val="24"/>
          <w:lang w:val="hy-AM"/>
        </w:rPr>
        <w:t xml:space="preserve"> (այսուհետ՝ Օրենք) </w:t>
      </w:r>
      <w:r w:rsidR="00445C1A">
        <w:rPr>
          <w:rFonts w:ascii="GHEA Grapalat" w:eastAsia="Tahoma" w:hAnsi="GHEA Grapalat" w:cs="Tahoma"/>
          <w:sz w:val="24"/>
          <w:szCs w:val="24"/>
          <w:lang w:val="hy-AM"/>
        </w:rPr>
        <w:t>16-րդ հոդվածի 2-րդ մասի երկրորդ պարբերությունը ուժը կորցրած ճանաչել։</w:t>
      </w:r>
    </w:p>
    <w:p w14:paraId="0C1863D0" w14:textId="77777777" w:rsidR="00445C1A" w:rsidRDefault="00445C1A" w:rsidP="00F351DE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74E2E2E7" w14:textId="43F31662" w:rsidR="00F351DE" w:rsidRPr="00F351DE" w:rsidRDefault="00445C1A" w:rsidP="00F351DE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445C1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2.</w:t>
      </w:r>
      <w:r w:rsidRPr="00445C1A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Օրենքի 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>17-րդ հոդվածի</w:t>
      </w:r>
      <w:r w:rsidR="008E2855">
        <w:rPr>
          <w:rFonts w:ascii="GHEA Grapalat" w:eastAsia="Tahoma" w:hAnsi="GHEA Grapalat" w:cs="Tahoma"/>
          <w:sz w:val="24"/>
          <w:szCs w:val="24"/>
          <w:lang w:val="hy-AM"/>
        </w:rPr>
        <w:t xml:space="preserve"> 6-րդ մասի</w:t>
      </w:r>
      <w:r w:rsidR="00F351DE" w:rsidRPr="00F351DE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>«</w:t>
      </w:r>
      <w:r w:rsidR="00F351DE" w:rsidRPr="00F351DE">
        <w:rPr>
          <w:rFonts w:ascii="GHEA Grapalat" w:eastAsia="Tahoma" w:hAnsi="GHEA Grapalat" w:cs="Tahoma"/>
          <w:sz w:val="24"/>
          <w:szCs w:val="24"/>
          <w:lang w:val="hy-AM"/>
        </w:rPr>
        <w:t>ոչ շուտ, քան 30, և ոչ ուշ, քան 40 օրվա ընթացքում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>» բառերը և թվերը փոխարինել «</w:t>
      </w:r>
      <w:r w:rsidR="00F351DE" w:rsidRPr="00F351DE">
        <w:rPr>
          <w:rFonts w:ascii="GHEA Grapalat" w:eastAsia="Tahoma" w:hAnsi="GHEA Grapalat" w:cs="Tahoma"/>
          <w:sz w:val="24"/>
          <w:szCs w:val="24"/>
          <w:lang w:val="hy-AM"/>
        </w:rPr>
        <w:t>ոչ շուտ, քան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 xml:space="preserve"> 50</w:t>
      </w:r>
      <w:r w:rsidR="00F351DE" w:rsidRPr="00F351DE">
        <w:rPr>
          <w:rFonts w:ascii="GHEA Grapalat" w:eastAsia="Tahoma" w:hAnsi="GHEA Grapalat" w:cs="Tahoma"/>
          <w:sz w:val="24"/>
          <w:szCs w:val="24"/>
          <w:lang w:val="hy-AM"/>
        </w:rPr>
        <w:t>, և ոչ ուշ, քան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 xml:space="preserve"> 6</w:t>
      </w:r>
      <w:r w:rsidR="00D250E9">
        <w:rPr>
          <w:rFonts w:ascii="GHEA Grapalat" w:eastAsia="Tahoma" w:hAnsi="GHEA Grapalat" w:cs="Tahoma"/>
          <w:sz w:val="24"/>
          <w:szCs w:val="24"/>
          <w:lang w:val="hy-AM"/>
        </w:rPr>
        <w:t>5</w:t>
      </w:r>
      <w:r w:rsidR="00F351DE" w:rsidRPr="00F351DE">
        <w:rPr>
          <w:rFonts w:ascii="GHEA Grapalat" w:eastAsia="Tahoma" w:hAnsi="GHEA Grapalat" w:cs="Tahoma"/>
          <w:sz w:val="24"/>
          <w:szCs w:val="24"/>
          <w:lang w:val="hy-AM"/>
        </w:rPr>
        <w:t xml:space="preserve"> օրվա ընթացքում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>» բառերով և թվերով:</w:t>
      </w:r>
    </w:p>
    <w:p w14:paraId="3A17E9FC" w14:textId="77777777" w:rsidR="00F351DE" w:rsidRPr="00F351DE" w:rsidRDefault="00F351DE" w:rsidP="008B1B90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00000007" w14:textId="3173B40F" w:rsidR="000D02A2" w:rsidRPr="00FD54A5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Hlk156950499"/>
      <w:r w:rsidRPr="00445C1A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="00F351DE" w:rsidRPr="008E2855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Հոդված </w:t>
      </w:r>
      <w:r w:rsidR="009F641E">
        <w:rPr>
          <w:rFonts w:ascii="GHEA Grapalat" w:eastAsia="Tahoma" w:hAnsi="GHEA Grapalat" w:cs="Tahoma"/>
          <w:b/>
          <w:sz w:val="24"/>
          <w:szCs w:val="24"/>
          <w:lang w:val="hy-AM"/>
        </w:rPr>
        <w:t>3</w:t>
      </w:r>
      <w:r w:rsidR="00F351DE" w:rsidRPr="008E2855">
        <w:rPr>
          <w:rFonts w:ascii="GHEA Grapalat" w:eastAsia="Tahoma" w:hAnsi="GHEA Grapalat" w:cs="Tahoma"/>
          <w:b/>
          <w:sz w:val="24"/>
          <w:szCs w:val="24"/>
          <w:lang w:val="hy-AM"/>
        </w:rPr>
        <w:t>.</w:t>
      </w:r>
      <w:r w:rsidR="00F351DE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bookmarkEnd w:id="0"/>
      <w:r w:rsidR="00F351DE">
        <w:rPr>
          <w:rFonts w:ascii="GHEA Grapalat" w:eastAsia="Tahoma" w:hAnsi="GHEA Grapalat" w:cs="Tahoma"/>
          <w:sz w:val="24"/>
          <w:szCs w:val="24"/>
          <w:lang w:val="hy-AM"/>
        </w:rPr>
        <w:t xml:space="preserve">Օրենքի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20-րդ հոդվածում՝</w:t>
      </w:r>
    </w:p>
    <w:p w14:paraId="00000008" w14:textId="77777777" w:rsidR="000D02A2" w:rsidRPr="00FD54A5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1) 4-րդ մասը շարադրել նոր խմբագրությամբ.</w:t>
      </w:r>
    </w:p>
    <w:p w14:paraId="61879E81" w14:textId="77777777" w:rsidR="008A6049" w:rsidRPr="00FD54A5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D54A5">
        <w:rPr>
          <w:rFonts w:ascii="GHEA Grapalat" w:hAnsi="GHEA Grapalat"/>
          <w:sz w:val="24"/>
          <w:szCs w:val="24"/>
          <w:lang w:val="hy-AM"/>
        </w:rPr>
        <w:t xml:space="preserve">«4.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Սույն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հոդվածի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մասով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նախատեսված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դեպքերում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բացառությամբ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կետով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նախատեսված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դեպքի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համապատասխան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հիմնավորող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փաստաթղթերի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հիման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վրա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քաղաքապետի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կողմից, իսկ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սույն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հոդվածի 5-րդ մասով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սահմանված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դեպքերում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քաղաքապետի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պաշտոնակատարի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կամ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աշխատակազմի</w:t>
      </w:r>
      <w:r w:rsidRPr="00FD54A5">
        <w:rPr>
          <w:rFonts w:ascii="GHEA Grapalat" w:eastAsia="Merriweather" w:hAnsi="GHEA Grapalat" w:cs="Merriweather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քարտուղարի կողմից կազմվում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ավագանու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անդամի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լիազորությունները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վաղաժամկետ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դադարեցնելու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մասին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արձանագրություն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և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յոթ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աշխատանքային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օրվա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ընթացքում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ուղարկվում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Կենտրոնական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ընտրական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հանձնաժողով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00000009" w14:textId="5BD30A90" w:rsidR="000D02A2" w:rsidRPr="00847B32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D54A5">
        <w:rPr>
          <w:rFonts w:ascii="GHEA Grapalat" w:eastAsia="Tahoma" w:hAnsi="GHEA Grapalat" w:cs="Tahoma"/>
          <w:sz w:val="24"/>
          <w:szCs w:val="24"/>
          <w:lang w:val="hy-AM"/>
        </w:rPr>
        <w:t xml:space="preserve">Կենտրոնական ընտրական հանձնաժողովը ավագանու անդամի հրաժարականի մասին </w:t>
      </w:r>
      <w:r w:rsidR="00FD54A5">
        <w:rPr>
          <w:rFonts w:ascii="GHEA Grapalat" w:eastAsia="Tahoma" w:hAnsi="GHEA Grapalat" w:cs="Tahoma"/>
          <w:sz w:val="24"/>
          <w:szCs w:val="24"/>
          <w:lang w:val="hy-AM"/>
        </w:rPr>
        <w:t>դիմումը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 xml:space="preserve"> ստանալուց հետո՝ յոթ աշխատանքային օրվա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ընթացքում, կազմում է ավագանու անդամի լիազորությունները դադարեցնելու մասին արձանագրություն</w:t>
      </w:r>
      <w:r w:rsidR="008B1B90" w:rsidRPr="00FD54A5">
        <w:rPr>
          <w:rFonts w:ascii="GHEA Grapalat" w:eastAsia="Tahoma" w:hAnsi="GHEA Grapalat" w:cs="Tahoma"/>
          <w:sz w:val="24"/>
          <w:szCs w:val="24"/>
          <w:lang w:val="hy-AM"/>
        </w:rPr>
        <w:t>: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»</w:t>
      </w:r>
      <w:r w:rsidR="00847B32">
        <w:rPr>
          <w:rFonts w:ascii="GHEA Grapalat" w:eastAsia="Tahoma" w:hAnsi="GHEA Grapalat" w:cs="Tahoma"/>
          <w:sz w:val="24"/>
          <w:szCs w:val="24"/>
          <w:lang w:val="hy-AM"/>
        </w:rPr>
        <w:t>,</w:t>
      </w:r>
    </w:p>
    <w:p w14:paraId="0000000A" w14:textId="77777777" w:rsidR="000D02A2" w:rsidRPr="00847B32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47B32">
        <w:rPr>
          <w:rFonts w:ascii="GHEA Grapalat" w:eastAsia="Tahoma" w:hAnsi="GHEA Grapalat" w:cs="Tahoma"/>
          <w:sz w:val="24"/>
          <w:szCs w:val="24"/>
          <w:lang w:val="hy-AM"/>
        </w:rPr>
        <w:t>2) 5-րդ մասը շարադրել նոր խմբագրությամբ.</w:t>
      </w:r>
    </w:p>
    <w:p w14:paraId="5576A4E7" w14:textId="77777777" w:rsidR="008A6049" w:rsidRPr="00FD54A5" w:rsidRDefault="00A46E9F" w:rsidP="008B1B90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FD54A5">
        <w:rPr>
          <w:rFonts w:ascii="GHEA Grapalat" w:hAnsi="GHEA Grapalat"/>
          <w:sz w:val="24"/>
          <w:szCs w:val="24"/>
          <w:lang w:val="hy-AM"/>
        </w:rPr>
        <w:t xml:space="preserve">«5.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Ավագանու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անդամը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հրաժարականի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մասին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իր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դիմումը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անձամբ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ներկայացնում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քաղաքապետին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կամ քաղաքապետի պաշտոնակատարին, որն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այն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հրապարակում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ավագանու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առաջիկա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նիստում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Քաղաքապետի կամ պաշտոնակատարի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բացակայության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դեպքում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ավագանու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անդամը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հրաժարականի մասին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իր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դիմումն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անձամբ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ներկայացնում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քաղաքապետարանի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աշխատակազմի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>քարտուղարին։</w:t>
      </w:r>
      <w:r w:rsidRPr="00FD54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54A5">
        <w:rPr>
          <w:rFonts w:ascii="GHEA Grapalat" w:eastAsia="Tahoma" w:hAnsi="GHEA Grapalat" w:cs="Tahoma"/>
          <w:sz w:val="24"/>
          <w:szCs w:val="24"/>
          <w:lang w:val="hy-AM"/>
        </w:rPr>
        <w:t xml:space="preserve">Մինչև նորընտիր ավագանու առաջին նիստի գումարումն ընկած ժամանակահատվածում ավագանու անդամը հրաժարականի մասին իր դիմումն անձամբ ներկայացնում է Կենտրոնական ընտրական հանձնաժողով։ </w:t>
      </w:r>
    </w:p>
    <w:p w14:paraId="0000000B" w14:textId="2AD8AD21" w:rsidR="000D02A2" w:rsidRPr="00C6274E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Ավագանու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անդամի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կողմից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իր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դիմումն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անձամբ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ներկայացնելու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անհնարինության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դեպքում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հրաժարականի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դիմումը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ներկայացնում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խմբակցության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ղեկավարը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կամ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ավագանու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անդամի</w:t>
      </w:r>
      <w:r w:rsidRPr="00C6274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6274E">
        <w:rPr>
          <w:rFonts w:ascii="GHEA Grapalat" w:eastAsia="Tahoma" w:hAnsi="GHEA Grapalat" w:cs="Tahoma"/>
          <w:sz w:val="24"/>
          <w:szCs w:val="24"/>
          <w:lang w:val="hy-AM"/>
        </w:rPr>
        <w:t>ներկայացուցիչը</w:t>
      </w:r>
      <w:r w:rsidRPr="00C6274E">
        <w:rPr>
          <w:rFonts w:ascii="GHEA Grapalat" w:hAnsi="GHEA Grapalat"/>
          <w:sz w:val="24"/>
          <w:szCs w:val="24"/>
          <w:lang w:val="hy-AM"/>
        </w:rPr>
        <w:t>:»:</w:t>
      </w:r>
    </w:p>
    <w:p w14:paraId="32AA20B0" w14:textId="3302F33C" w:rsidR="00785C04" w:rsidRPr="00C6274E" w:rsidRDefault="00785C04" w:rsidP="008B1B90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000000E" w14:textId="192EF281" w:rsidR="000D02A2" w:rsidRPr="008B1B90" w:rsidRDefault="00A46E9F" w:rsidP="008B1B9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8B1B90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="00F351DE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="009F641E">
        <w:rPr>
          <w:rFonts w:ascii="GHEA Grapalat" w:eastAsia="Tahoma" w:hAnsi="GHEA Grapalat" w:cs="Tahoma"/>
          <w:b/>
          <w:sz w:val="24"/>
          <w:szCs w:val="24"/>
          <w:lang w:val="hy-AM"/>
        </w:rPr>
        <w:t>4</w:t>
      </w:r>
      <w:r w:rsidRPr="008B1B90">
        <w:rPr>
          <w:rFonts w:ascii="GHEA Grapalat" w:eastAsia="Tahoma" w:hAnsi="GHEA Grapalat" w:cs="Tahoma"/>
          <w:b/>
          <w:sz w:val="24"/>
          <w:szCs w:val="24"/>
        </w:rPr>
        <w:t>.</w:t>
      </w:r>
      <w:r w:rsidRPr="008B1B90">
        <w:rPr>
          <w:rFonts w:ascii="GHEA Grapalat" w:eastAsia="Tahoma" w:hAnsi="GHEA Grapalat" w:cs="Tahoma"/>
          <w:sz w:val="24"/>
          <w:szCs w:val="24"/>
        </w:rPr>
        <w:t xml:space="preserve"> </w:t>
      </w:r>
      <w:r w:rsidR="008B1B90" w:rsidRPr="00570EDC">
        <w:rPr>
          <w:rFonts w:ascii="GHEA Grapalat" w:eastAsia="Tahoma" w:hAnsi="GHEA Grapalat" w:cs="Tahoma"/>
          <w:sz w:val="24"/>
          <w:szCs w:val="24"/>
          <w:lang w:val="hy-AM"/>
        </w:rPr>
        <w:t xml:space="preserve">Սույն օրենքն ուժի մեջ է մտնում 2024 թվականի </w:t>
      </w:r>
      <w:r w:rsidR="00C6274E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Start w:id="1" w:name="_GoBack"/>
      <w:bookmarkEnd w:id="1"/>
      <w:r w:rsidR="008B1B90" w:rsidRPr="00570EDC">
        <w:rPr>
          <w:rFonts w:ascii="GHEA Grapalat" w:eastAsia="Tahoma" w:hAnsi="GHEA Grapalat" w:cs="Tahoma"/>
          <w:sz w:val="24"/>
          <w:szCs w:val="24"/>
          <w:lang w:val="hy-AM"/>
        </w:rPr>
        <w:t xml:space="preserve"> 1-ից։</w:t>
      </w:r>
    </w:p>
    <w:p w14:paraId="0000000F" w14:textId="77777777" w:rsidR="000D02A2" w:rsidRPr="008B1B90" w:rsidRDefault="000D02A2" w:rsidP="008B1B90">
      <w:pPr>
        <w:spacing w:line="360" w:lineRule="auto"/>
        <w:ind w:firstLine="720"/>
        <w:jc w:val="both"/>
        <w:rPr>
          <w:rFonts w:ascii="GHEA Grapalat" w:hAnsi="GHEA Grapalat"/>
        </w:rPr>
      </w:pPr>
    </w:p>
    <w:p w14:paraId="00000010" w14:textId="77777777" w:rsidR="000D02A2" w:rsidRPr="008B1B90" w:rsidRDefault="000D02A2" w:rsidP="008B1B90">
      <w:pPr>
        <w:spacing w:line="360" w:lineRule="auto"/>
        <w:ind w:firstLine="720"/>
        <w:jc w:val="both"/>
        <w:rPr>
          <w:rFonts w:ascii="GHEA Grapalat" w:hAnsi="GHEA Grapalat"/>
        </w:rPr>
      </w:pPr>
    </w:p>
    <w:p w14:paraId="00000011" w14:textId="77777777" w:rsidR="000D02A2" w:rsidRPr="008B1B90" w:rsidRDefault="000D02A2" w:rsidP="008B1B90">
      <w:pPr>
        <w:ind w:firstLine="720"/>
        <w:jc w:val="both"/>
        <w:rPr>
          <w:rFonts w:ascii="GHEA Grapalat" w:hAnsi="GHEA Grapalat"/>
        </w:rPr>
      </w:pPr>
    </w:p>
    <w:p w14:paraId="00000012" w14:textId="77777777" w:rsidR="000D02A2" w:rsidRPr="008B1B90" w:rsidRDefault="000D02A2" w:rsidP="008B1B90">
      <w:pPr>
        <w:ind w:firstLine="720"/>
        <w:jc w:val="both"/>
        <w:rPr>
          <w:rFonts w:ascii="GHEA Grapalat" w:hAnsi="GHEA Grapalat"/>
        </w:rPr>
      </w:pPr>
    </w:p>
    <w:p w14:paraId="0000003B" w14:textId="77777777" w:rsidR="000D02A2" w:rsidRPr="00254C1C" w:rsidRDefault="000D02A2" w:rsidP="008B1B90">
      <w:pPr>
        <w:ind w:firstLine="720"/>
        <w:rPr>
          <w:rFonts w:ascii="Sylfaen" w:hAnsi="Sylfaen"/>
          <w:sz w:val="20"/>
          <w:szCs w:val="20"/>
        </w:rPr>
      </w:pPr>
    </w:p>
    <w:p w14:paraId="0000003C" w14:textId="77777777" w:rsidR="000D02A2" w:rsidRPr="00254C1C" w:rsidRDefault="000D02A2" w:rsidP="008B1B90">
      <w:pPr>
        <w:ind w:firstLine="720"/>
        <w:rPr>
          <w:rFonts w:ascii="Sylfaen" w:hAnsi="Sylfaen"/>
        </w:rPr>
      </w:pPr>
    </w:p>
    <w:p w14:paraId="0000003D" w14:textId="77777777" w:rsidR="000D02A2" w:rsidRPr="00254C1C" w:rsidRDefault="000D02A2" w:rsidP="008B1B90">
      <w:pPr>
        <w:ind w:firstLine="720"/>
        <w:rPr>
          <w:rFonts w:ascii="Sylfaen" w:hAnsi="Sylfaen"/>
          <w:sz w:val="20"/>
          <w:szCs w:val="20"/>
        </w:rPr>
      </w:pPr>
    </w:p>
    <w:p w14:paraId="0000003E" w14:textId="77777777" w:rsidR="000D02A2" w:rsidRPr="00254C1C" w:rsidRDefault="000D02A2" w:rsidP="008B1B90">
      <w:pPr>
        <w:ind w:firstLine="720"/>
        <w:rPr>
          <w:rFonts w:ascii="Sylfaen" w:hAnsi="Sylfaen"/>
        </w:rPr>
      </w:pPr>
    </w:p>
    <w:p w14:paraId="0000003F" w14:textId="77777777" w:rsidR="000D02A2" w:rsidRPr="00254C1C" w:rsidRDefault="000D02A2" w:rsidP="008B1B90">
      <w:pPr>
        <w:ind w:firstLine="720"/>
        <w:jc w:val="both"/>
        <w:rPr>
          <w:rFonts w:ascii="Sylfaen" w:hAnsi="Sylfaen"/>
          <w:sz w:val="20"/>
          <w:szCs w:val="20"/>
        </w:rPr>
      </w:pPr>
    </w:p>
    <w:p w14:paraId="00000040" w14:textId="77777777" w:rsidR="000D02A2" w:rsidRPr="00254C1C" w:rsidRDefault="000D02A2" w:rsidP="008B1B90">
      <w:pPr>
        <w:ind w:firstLine="720"/>
        <w:rPr>
          <w:rFonts w:ascii="Sylfaen" w:hAnsi="Sylfaen"/>
        </w:rPr>
      </w:pPr>
    </w:p>
    <w:sectPr w:rsidR="000D02A2" w:rsidRPr="00254C1C" w:rsidSect="00EE5F33">
      <w:headerReference w:type="default" r:id="rId6"/>
      <w:footerReference w:type="even" r:id="rId7"/>
      <w:footerReference w:type="default" r:id="rId8"/>
      <w:pgSz w:w="12240" w:h="15840"/>
      <w:pgMar w:top="990" w:right="1440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88FD8" w14:textId="77777777" w:rsidR="00660162" w:rsidRDefault="00660162">
      <w:pPr>
        <w:spacing w:line="240" w:lineRule="auto"/>
      </w:pPr>
      <w:r>
        <w:separator/>
      </w:r>
    </w:p>
  </w:endnote>
  <w:endnote w:type="continuationSeparator" w:id="0">
    <w:p w14:paraId="7ACAA3AD" w14:textId="77777777" w:rsidR="00660162" w:rsidRDefault="006601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charset w:val="CC"/>
    <w:family w:val="auto"/>
    <w:pitch w:val="variable"/>
    <w:sig w:usb0="20000207" w:usb1="00000002" w:usb2="00000000" w:usb3="00000000" w:csb0="000001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72426066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6D269F9" w14:textId="054A4AB0" w:rsidR="00254C1C" w:rsidRDefault="00254C1C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4A987FB" w14:textId="77777777" w:rsidR="00254C1C" w:rsidRDefault="00254C1C" w:rsidP="00254C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9392666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9AFBD75" w14:textId="108DD18E" w:rsidR="00254C1C" w:rsidRDefault="00254C1C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C6274E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01FA953" w14:textId="77777777" w:rsidR="00254C1C" w:rsidRDefault="00254C1C" w:rsidP="00254C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8A1F3" w14:textId="77777777" w:rsidR="00660162" w:rsidRDefault="00660162">
      <w:pPr>
        <w:spacing w:line="240" w:lineRule="auto"/>
      </w:pPr>
      <w:r>
        <w:separator/>
      </w:r>
    </w:p>
  </w:footnote>
  <w:footnote w:type="continuationSeparator" w:id="0">
    <w:p w14:paraId="511838D0" w14:textId="77777777" w:rsidR="00660162" w:rsidRDefault="006601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53DC5" w14:textId="77777777" w:rsidR="000B41AB" w:rsidRPr="005F7848" w:rsidRDefault="000B41AB" w:rsidP="000B41AB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5F7848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5F7848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36ADD0A2" wp14:editId="45299797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BF84F5" w14:textId="77777777" w:rsidR="000B41AB" w:rsidRPr="005F7848" w:rsidRDefault="000B41AB" w:rsidP="000B41AB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205C9568" w14:textId="77777777" w:rsidR="000B41AB" w:rsidRPr="005F7848" w:rsidRDefault="000B41AB" w:rsidP="000B41AB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1ADC6790" w14:textId="77777777" w:rsidR="000B41AB" w:rsidRPr="005F7848" w:rsidRDefault="000B41AB" w:rsidP="000B41AB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val="en-US" w:eastAsia="ru-RU"/>
      </w:rPr>
    </w:pPr>
  </w:p>
  <w:p w14:paraId="147DBC4F" w14:textId="77777777" w:rsidR="000B41AB" w:rsidRDefault="000B41AB" w:rsidP="000B41AB">
    <w:pPr>
      <w:pStyle w:val="Header"/>
    </w:pPr>
  </w:p>
  <w:p w14:paraId="6A09A3ED" w14:textId="77777777" w:rsidR="000B41AB" w:rsidRDefault="000B41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2A2"/>
    <w:rsid w:val="000B41AB"/>
    <w:rsid w:val="000C3BF0"/>
    <w:rsid w:val="000D02A2"/>
    <w:rsid w:val="002210B1"/>
    <w:rsid w:val="00254C1C"/>
    <w:rsid w:val="00445C1A"/>
    <w:rsid w:val="00456B5E"/>
    <w:rsid w:val="00657A74"/>
    <w:rsid w:val="00660162"/>
    <w:rsid w:val="006727BE"/>
    <w:rsid w:val="00682F5F"/>
    <w:rsid w:val="00755126"/>
    <w:rsid w:val="0077267B"/>
    <w:rsid w:val="00785C04"/>
    <w:rsid w:val="00847B32"/>
    <w:rsid w:val="008A6049"/>
    <w:rsid w:val="008B1B90"/>
    <w:rsid w:val="008E2855"/>
    <w:rsid w:val="00952E6F"/>
    <w:rsid w:val="009F641E"/>
    <w:rsid w:val="00A46E9F"/>
    <w:rsid w:val="00A9695D"/>
    <w:rsid w:val="00AA21D8"/>
    <w:rsid w:val="00BA0D8E"/>
    <w:rsid w:val="00BB70D2"/>
    <w:rsid w:val="00C6274E"/>
    <w:rsid w:val="00D250E9"/>
    <w:rsid w:val="00DF4863"/>
    <w:rsid w:val="00E83FA3"/>
    <w:rsid w:val="00EE5F33"/>
    <w:rsid w:val="00F351DE"/>
    <w:rsid w:val="00FD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B4867"/>
  <w15:docId w15:val="{48DC4FEC-9E99-46F2-922A-78FB2D83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254C1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C1C"/>
  </w:style>
  <w:style w:type="character" w:styleId="PageNumber">
    <w:name w:val="page number"/>
    <w:basedOn w:val="DefaultParagraphFont"/>
    <w:uiPriority w:val="99"/>
    <w:semiHidden/>
    <w:unhideWhenUsed/>
    <w:rsid w:val="00254C1C"/>
  </w:style>
  <w:style w:type="character" w:styleId="CommentReference">
    <w:name w:val="annotation reference"/>
    <w:basedOn w:val="DefaultParagraphFont"/>
    <w:uiPriority w:val="99"/>
    <w:semiHidden/>
    <w:unhideWhenUsed/>
    <w:rsid w:val="00A96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9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9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9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95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95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B41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Aghassi</dc:creator>
  <cp:lastModifiedBy>Marietta Mnatsakanyan</cp:lastModifiedBy>
  <cp:revision>4</cp:revision>
  <dcterms:created xsi:type="dcterms:W3CDTF">2024-04-02T12:57:00Z</dcterms:created>
  <dcterms:modified xsi:type="dcterms:W3CDTF">2024-08-29T13:43:00Z</dcterms:modified>
</cp:coreProperties>
</file>